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4E" w:rsidRDefault="00490B4E" w:rsidP="00490B4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Arial"/>
          <w:color w:val="000000"/>
          <w:sz w:val="21"/>
          <w:szCs w:val="21"/>
          <w:lang w:val="ka-GE" w:eastAsia="ru-RU"/>
        </w:rPr>
        <w:t>მაღაზიათა ქსელი</w:t>
      </w:r>
      <w:r>
        <w:rPr>
          <w:rFonts w:ascii="Sylfaen" w:eastAsia="Times New Roman" w:hAnsi="Sylfaen" w:cs="Arial"/>
          <w:b/>
          <w:color w:val="000000"/>
          <w:sz w:val="21"/>
          <w:szCs w:val="21"/>
          <w:lang w:val="ka-GE" w:eastAsia="ru-RU"/>
        </w:rPr>
        <w:t xml:space="preserve"> „ფიქს პრაისი“</w:t>
      </w:r>
      <w:r>
        <w:rPr>
          <w:rFonts w:ascii="Arial" w:eastAsia="Times New Roman" w:hAnsi="Arial" w:cs="Arial"/>
          <w:color w:val="000000"/>
          <w:sz w:val="21"/>
          <w:szCs w:val="21"/>
          <w:lang w:val="ka-GE" w:eastAsia="ru-RU"/>
        </w:rPr>
        <w:t xml:space="preserve"> </w:t>
      </w:r>
      <w:r>
        <w:rPr>
          <w:rFonts w:ascii="Sylfaen" w:eastAsia="Times New Roman" w:hAnsi="Sylfaen" w:cs="Arial"/>
          <w:color w:val="000000"/>
          <w:sz w:val="21"/>
          <w:szCs w:val="21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>7</w:t>
      </w:r>
      <w:r>
        <w:rPr>
          <w:rFonts w:ascii="Arial" w:eastAsia="Times New Roman" w:hAnsi="Arial" w:cs="Arial"/>
          <w:color w:val="000000"/>
          <w:sz w:val="21"/>
          <w:szCs w:val="21"/>
          <w:lang w:val="ka-GE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წელია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ქართულ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ბაზარზე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წარმატებით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მოღვაწეობს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და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მომხმარებ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>ე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ლს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სთავაზობს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>შერეული სახის</w:t>
      </w:r>
      <w:r>
        <w:rPr>
          <w:rFonts w:ascii="Arial" w:eastAsia="Times New Roman" w:hAnsi="Arial" w:cs="Arial"/>
          <w:color w:val="000000"/>
          <w:sz w:val="21"/>
          <w:szCs w:val="21"/>
          <w:lang w:val="ka-GE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პროდუქციას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 xml:space="preserve">როგორც საკვებს, ასევე საყოფაცხოვრებო ქიმიას, საოჯახო დეკორს, ტექსტილს და ა.შ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490B4E" w:rsidRDefault="00490B4E" w:rsidP="00490B4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F2D0C4" wp14:editId="313FCB11">
            <wp:extent cx="5057775" cy="1609725"/>
            <wp:effectExtent l="133350" t="114300" r="142875" b="161925"/>
            <wp:docPr id="5" name="Рисунок 2" descr="cid:b05d7f99-a6c1-4f74-be96-0126c87cecf3@invproject.ru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7C46F32-C10E-45AD-92B6-4B592BB7F9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id:b05d7f99-a6c1-4f74-be96-0126c87cecf3@invproject.ru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7C46F32-C10E-45AD-92B6-4B592BB7F9D3}"/>
                        </a:ext>
                      </a:extLst>
                    </pic:cNvPr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0B4E" w:rsidRDefault="00490B4E" w:rsidP="00490B4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დღეისათვის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კომპანია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ფლობს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ფილიალს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თბილისსა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და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>რუსთავში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</w:t>
      </w:r>
    </w:p>
    <w:p w:rsidR="00490B4E" w:rsidRDefault="00490B4E" w:rsidP="00490B4E">
      <w:pPr>
        <w:rPr>
          <w:rStyle w:val="a3"/>
          <w:rFonts w:ascii="Sylfaen" w:hAnsi="Sylfaen" w:cs="Sylfaen"/>
          <w:b w:val="0"/>
          <w:bdr w:val="none" w:sz="0" w:space="0" w:color="auto" w:frame="1"/>
          <w:shd w:val="clear" w:color="auto" w:fill="FFFFFF"/>
          <w:lang w:val="ka-GE"/>
        </w:rPr>
      </w:pPr>
    </w:p>
    <w:p w:rsidR="00490B4E" w:rsidRDefault="00490B4E" w:rsidP="00490B4E">
      <w:pPr>
        <w:rPr>
          <w:rFonts w:ascii="Arial" w:hAnsi="Arial" w:cs="Arial"/>
        </w:rPr>
      </w:pPr>
      <w:r>
        <w:rPr>
          <w:rStyle w:val="a3"/>
          <w:rFonts w:ascii="Sylfaen" w:hAnsi="Sylfaen" w:cs="Sylfae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val="ka-GE"/>
        </w:rPr>
        <w:t>მაღაზიათა ქსელი</w:t>
      </w:r>
      <w:r>
        <w:rPr>
          <w:rStyle w:val="a3"/>
          <w:rFonts w:ascii="Sylfaen" w:hAnsi="Sylfaen" w:cs="Sylfaen"/>
          <w:color w:val="000000"/>
          <w:sz w:val="21"/>
          <w:szCs w:val="21"/>
          <w:bdr w:val="none" w:sz="0" w:space="0" w:color="auto" w:frame="1"/>
          <w:shd w:val="clear" w:color="auto" w:fill="FFFFFF"/>
          <w:lang w:val="ka-GE"/>
        </w:rPr>
        <w:t xml:space="preserve"> „</w:t>
      </w:r>
      <w:proofErr w:type="spellStart"/>
      <w:r>
        <w:rPr>
          <w:rStyle w:val="a3"/>
          <w:rFonts w:ascii="Sylfaen" w:hAnsi="Sylfaen" w:cs="Sylfaen"/>
          <w:color w:val="000000"/>
          <w:sz w:val="21"/>
          <w:szCs w:val="21"/>
          <w:bdr w:val="none" w:sz="0" w:space="0" w:color="auto" w:frame="1"/>
          <w:shd w:val="clear" w:color="auto" w:fill="FFFFFF"/>
        </w:rPr>
        <w:t>ფიქს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Sylfaen" w:hAnsi="Sylfaen" w:cs="Sylfaen"/>
          <w:color w:val="000000"/>
          <w:sz w:val="21"/>
          <w:szCs w:val="21"/>
          <w:bdr w:val="none" w:sz="0" w:space="0" w:color="auto" w:frame="1"/>
          <w:shd w:val="clear" w:color="auto" w:fill="FFFFFF"/>
        </w:rPr>
        <w:t>პრაისი</w:t>
      </w:r>
      <w:proofErr w:type="spellEnd"/>
      <w:r>
        <w:rPr>
          <w:rStyle w:val="a3"/>
          <w:rFonts w:ascii="Sylfaen" w:hAnsi="Sylfaen" w:cs="Sylfaen"/>
          <w:color w:val="000000"/>
          <w:sz w:val="21"/>
          <w:szCs w:val="21"/>
          <w:bdr w:val="none" w:sz="0" w:space="0" w:color="auto" w:frame="1"/>
          <w:shd w:val="clear" w:color="auto" w:fill="FFFFFF"/>
          <w:lang w:val="ka-GE"/>
        </w:rPr>
        <w:t>“</w:t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AC6D35">
        <w:rPr>
          <w:rStyle w:val="a3"/>
          <w:rFonts w:ascii="Sylfaen" w:hAnsi="Sylfaen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val="ka-GE"/>
        </w:rPr>
        <w:t>ახალი ფილიალების გახსნასთან დაკავშირებით</w:t>
      </w:r>
      <w:r>
        <w:rPr>
          <w:rStyle w:val="a3"/>
          <w:rFonts w:ascii="Sylfaen" w:hAnsi="Sylfaen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აცხადებს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ვაკანსიას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Sylfaen" w:hAnsi="Sylfaen" w:cs="Arial"/>
          <w:b/>
          <w:color w:val="000000"/>
          <w:sz w:val="21"/>
          <w:szCs w:val="21"/>
          <w:shd w:val="clear" w:color="auto" w:fill="FFFFFF"/>
          <w:lang w:val="ka-GE"/>
        </w:rPr>
        <w:t>მაღაზიის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ka-GE"/>
        </w:rPr>
        <w:t xml:space="preserve"> </w:t>
      </w:r>
      <w:r>
        <w:rPr>
          <w:rStyle w:val="a3"/>
          <w:rFonts w:ascii="Sylfaen" w:hAnsi="Sylfaen" w:cs="Sylfaen"/>
          <w:color w:val="000000"/>
          <w:sz w:val="21"/>
          <w:szCs w:val="21"/>
          <w:bdr w:val="none" w:sz="0" w:space="0" w:color="auto" w:frame="1"/>
          <w:shd w:val="clear" w:color="auto" w:fill="FFFFFF"/>
          <w:lang w:val="ka-GE"/>
        </w:rPr>
        <w:t>ადმინისტრატორის</w:t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პოზიციაზე</w:t>
      </w:r>
      <w:proofErr w:type="spellEnd"/>
      <w:r>
        <w:rPr>
          <w:rFonts w:ascii="Sylfaen" w:hAnsi="Sylfaen" w:cs="Sylfaen"/>
          <w:color w:val="000000"/>
          <w:sz w:val="21"/>
          <w:szCs w:val="21"/>
          <w:shd w:val="clear" w:color="auto" w:fill="FFFFFF"/>
          <w:lang w:val="en-US"/>
        </w:rPr>
        <w:t>.</w:t>
      </w:r>
    </w:p>
    <w:p w:rsidR="00490B4E" w:rsidRDefault="00490B4E" w:rsidP="00490B4E">
      <w:pPr>
        <w:shd w:val="clear" w:color="auto" w:fill="FFFFFF"/>
        <w:spacing w:after="180" w:line="240" w:lineRule="auto"/>
        <w:textAlignment w:val="baseline"/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გვესაჭიროება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პასუხისმგებლიანი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გონიერი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სწრაფი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ენერგიული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გაწონასწორებული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გუნდის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წევრი</w:t>
      </w:r>
      <w:proofErr w:type="spellEnd"/>
      <w:r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.</w:t>
      </w:r>
    </w:p>
    <w:p w:rsidR="00490B4E" w:rsidRDefault="00490B4E" w:rsidP="00490B4E">
      <w:pPr>
        <w:spacing w:after="0" w:line="240" w:lineRule="auto"/>
        <w:rPr>
          <w:rFonts w:ascii="dejavu_sansbook" w:eastAsia="Times New Roman" w:hAnsi="dejavu_sansbook" w:cs="Times New Roman"/>
          <w:color w:val="000000"/>
          <w:sz w:val="23"/>
          <w:szCs w:val="23"/>
          <w:lang w:eastAsia="ru-RU"/>
        </w:rPr>
      </w:pPr>
      <w:proofErr w:type="spellStart"/>
      <w:r w:rsidRPr="00676A26">
        <w:rPr>
          <w:rFonts w:ascii="Sylfaen" w:eastAsia="Times New Roman" w:hAnsi="Sylfaen" w:cs="Sylfaen"/>
          <w:color w:val="000000"/>
          <w:sz w:val="23"/>
          <w:szCs w:val="23"/>
          <w:lang w:eastAsia="ru-RU"/>
        </w:rPr>
        <w:t>ფუნქცია</w:t>
      </w:r>
      <w:proofErr w:type="spellEnd"/>
      <w:r w:rsidRPr="00676A26">
        <w:rPr>
          <w:rFonts w:ascii="dejavu_sansbook" w:eastAsia="Times New Roman" w:hAnsi="dejavu_sansbook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76A26">
        <w:rPr>
          <w:rFonts w:ascii="Sylfaen" w:eastAsia="Times New Roman" w:hAnsi="Sylfaen" w:cs="Sylfaen"/>
          <w:color w:val="000000"/>
          <w:sz w:val="23"/>
          <w:szCs w:val="23"/>
          <w:lang w:eastAsia="ru-RU"/>
        </w:rPr>
        <w:t>მოვალეობები</w:t>
      </w:r>
      <w:proofErr w:type="spellEnd"/>
      <w:r w:rsidRPr="00676A26">
        <w:rPr>
          <w:rFonts w:ascii="dejavu_sansbook" w:eastAsia="Times New Roman" w:hAnsi="dejavu_sansbook" w:cs="Times New Roman"/>
          <w:color w:val="000000"/>
          <w:sz w:val="23"/>
          <w:szCs w:val="23"/>
          <w:lang w:eastAsia="ru-RU"/>
        </w:rPr>
        <w:t>:</w:t>
      </w:r>
    </w:p>
    <w:p w:rsidR="00490B4E" w:rsidRDefault="00490B4E" w:rsidP="00490B4E">
      <w:pPr>
        <w:shd w:val="clear" w:color="auto" w:fill="FFFFFF"/>
        <w:spacing w:after="180" w:line="240" w:lineRule="auto"/>
        <w:textAlignment w:val="baseline"/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</w:pPr>
    </w:p>
    <w:p w:rsidR="00490B4E" w:rsidRPr="00CC0E15" w:rsidRDefault="00490B4E" w:rsidP="00490B4E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textAlignment w:val="baseline"/>
        <w:rPr>
          <w:rFonts w:ascii="Sylfaen" w:hAnsi="Sylfaen"/>
          <w:sz w:val="24"/>
          <w:szCs w:val="18"/>
        </w:rPr>
      </w:pPr>
      <w:r w:rsidRPr="00CC0E15">
        <w:rPr>
          <w:rFonts w:ascii="Sylfaen" w:hAnsi="Sylfaen" w:cs="Sylfaen"/>
          <w:szCs w:val="18"/>
          <w:lang w:val="ka-GE"/>
        </w:rPr>
        <w:t>პერსონალის მუშაობის</w:t>
      </w:r>
      <w:r w:rsidRPr="00CC0E15">
        <w:rPr>
          <w:szCs w:val="18"/>
          <w:lang w:val="ka-GE"/>
        </w:rPr>
        <w:t xml:space="preserve"> </w:t>
      </w:r>
      <w:r w:rsidRPr="00CC0E15">
        <w:rPr>
          <w:rFonts w:ascii="Sylfaen" w:hAnsi="Sylfaen" w:cs="Sylfaen"/>
          <w:szCs w:val="18"/>
          <w:lang w:val="ka-GE"/>
        </w:rPr>
        <w:t>ყოველდღიური</w:t>
      </w:r>
      <w:r w:rsidRPr="00CC0E15">
        <w:rPr>
          <w:szCs w:val="18"/>
          <w:lang w:val="ka-GE"/>
        </w:rPr>
        <w:t xml:space="preserve"> </w:t>
      </w:r>
      <w:r w:rsidRPr="00CC0E15">
        <w:rPr>
          <w:rFonts w:ascii="Sylfaen" w:hAnsi="Sylfaen" w:cs="Sylfaen"/>
          <w:szCs w:val="18"/>
          <w:lang w:val="ka-GE"/>
        </w:rPr>
        <w:t>დაგეგმვა</w:t>
      </w:r>
      <w:r w:rsidRPr="00CC0E15">
        <w:rPr>
          <w:szCs w:val="18"/>
          <w:lang w:val="ka-GE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textAlignment w:val="baseline"/>
        <w:rPr>
          <w:rFonts w:ascii="Sylfaen" w:hAnsi="Sylfaen"/>
          <w:szCs w:val="18"/>
        </w:rPr>
      </w:pPr>
      <w:r w:rsidRPr="00CC0E15">
        <w:rPr>
          <w:rFonts w:ascii="Sylfaen" w:hAnsi="Sylfaen" w:cs="Sylfaen"/>
          <w:szCs w:val="18"/>
          <w:lang w:val="ka-GE"/>
        </w:rPr>
        <w:t>მაღაზიის მუშაობის და მისი შედეგების გაანალიზება</w:t>
      </w:r>
      <w:r w:rsidRPr="00CC0E15">
        <w:rPr>
          <w:rFonts w:ascii="Sylfaen" w:hAnsi="Sylfaen"/>
          <w:szCs w:val="18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jc w:val="both"/>
        <w:rPr>
          <w:rFonts w:ascii="Sylfaen" w:hAnsi="Sylfaen"/>
          <w:szCs w:val="18"/>
        </w:rPr>
      </w:pPr>
      <w:r w:rsidRPr="00CC0E15">
        <w:rPr>
          <w:rFonts w:ascii="Sylfaen" w:hAnsi="Sylfaen" w:cs="Sylfaen"/>
          <w:szCs w:val="18"/>
          <w:lang w:val="ka-GE"/>
        </w:rPr>
        <w:t>მაღაზიის</w:t>
      </w:r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მუშაობის</w:t>
      </w:r>
      <w:proofErr w:type="spellEnd"/>
      <w:r w:rsidRPr="00CC0E15">
        <w:rPr>
          <w:rFonts w:ascii="Sylfaen" w:hAnsi="Sylfaen" w:cs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კონტროლი</w:t>
      </w:r>
      <w:r w:rsidRPr="00CC0E15">
        <w:rPr>
          <w:rFonts w:ascii="Sylfaen" w:hAnsi="Sylfaen"/>
          <w:szCs w:val="18"/>
        </w:rPr>
        <w:t>-</w:t>
      </w:r>
      <w:r w:rsidRPr="00CC0E15">
        <w:rPr>
          <w:rFonts w:ascii="Sylfaen" w:hAnsi="Sylfaen" w:cs="Sylfaen"/>
          <w:szCs w:val="18"/>
        </w:rPr>
        <w:t>დამტკიცებული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გეგმების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გრაფიკების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განხორციელება</w:t>
      </w:r>
      <w:proofErr w:type="spellEnd"/>
      <w:r w:rsidRPr="00CC0E15">
        <w:rPr>
          <w:rFonts w:ascii="Sylfaen" w:hAnsi="Sylfaen"/>
          <w:szCs w:val="18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textAlignment w:val="baseline"/>
        <w:rPr>
          <w:rFonts w:ascii="Sylfaen" w:hAnsi="Sylfaen" w:cs="Sylfaen"/>
          <w:szCs w:val="18"/>
        </w:rPr>
      </w:pPr>
      <w:r w:rsidRPr="00CC0E15">
        <w:rPr>
          <w:rFonts w:ascii="Sylfaen" w:hAnsi="Sylfaen" w:cs="Sylfaen"/>
          <w:szCs w:val="18"/>
          <w:lang w:val="ka-GE"/>
        </w:rPr>
        <w:t>მაღაზიის</w:t>
      </w:r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ბიუჯეტების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გეგმიური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მაჩვენებლების</w:t>
      </w:r>
      <w:proofErr w:type="spellEnd"/>
      <w:r w:rsidRPr="00CC0E15">
        <w:rPr>
          <w:rFonts w:ascii="Sylfaen" w:hAnsi="Sylfaen"/>
          <w:szCs w:val="18"/>
        </w:rPr>
        <w:t xml:space="preserve">  </w:t>
      </w:r>
      <w:proofErr w:type="spellStart"/>
      <w:r w:rsidRPr="00CC0E15">
        <w:rPr>
          <w:rFonts w:ascii="Sylfaen" w:hAnsi="Sylfaen" w:cs="Sylfaen"/>
          <w:szCs w:val="18"/>
        </w:rPr>
        <w:t>და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გაყიდვების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გეგმების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შესრულების</w:t>
      </w:r>
      <w:proofErr w:type="spellEnd"/>
      <w:r w:rsidRPr="00CC0E15">
        <w:rPr>
          <w:rFonts w:ascii="Sylfaen" w:hAnsi="Sylfaen" w:cs="Sylfaen"/>
          <w:szCs w:val="18"/>
        </w:rPr>
        <w:t xml:space="preserve"> </w:t>
      </w:r>
      <w:r w:rsidRPr="00CC0E15">
        <w:rPr>
          <w:rFonts w:ascii="Sylfaen" w:hAnsi="Sylfaen" w:cs="Sylfaen"/>
          <w:szCs w:val="18"/>
          <w:lang w:val="ka-GE"/>
        </w:rPr>
        <w:t>დაცვა;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textAlignment w:val="baseline"/>
        <w:rPr>
          <w:rFonts w:ascii="Sylfaen" w:hAnsi="Sylfaen" w:cs="Sylfaen"/>
          <w:sz w:val="24"/>
          <w:szCs w:val="21"/>
          <w:shd w:val="clear" w:color="auto" w:fill="FFFFFF"/>
          <w:lang w:val="ka-GE"/>
        </w:rPr>
      </w:pPr>
      <w:r w:rsidRPr="00CC0E15">
        <w:rPr>
          <w:rFonts w:ascii="Sylfaen" w:hAnsi="Sylfaen" w:cs="Sylfaen"/>
          <w:szCs w:val="18"/>
          <w:lang w:val="ka-GE"/>
        </w:rPr>
        <w:t>მაღაზიის</w:t>
      </w:r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გეგმიური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არაგეგმური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ინვენტარიზაციის</w:t>
      </w:r>
      <w:proofErr w:type="spellEnd"/>
      <w:r w:rsidRPr="00CC0E15">
        <w:rPr>
          <w:rFonts w:ascii="Sylfaen" w:hAnsi="Sylfaen"/>
          <w:szCs w:val="18"/>
        </w:rPr>
        <w:t xml:space="preserve">, </w:t>
      </w:r>
      <w:proofErr w:type="spellStart"/>
      <w:r w:rsidRPr="00CC0E15">
        <w:rPr>
          <w:rFonts w:ascii="Sylfaen" w:hAnsi="Sylfaen" w:cs="Sylfaen"/>
          <w:szCs w:val="18"/>
        </w:rPr>
        <w:t>შემოწმების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საკონტროლო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გადაანგარიშების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ჩატარებისთვის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აუცილებელი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პირობები</w:t>
      </w:r>
      <w:proofErr w:type="spellEnd"/>
      <w:r w:rsidRPr="00CC0E15">
        <w:rPr>
          <w:rFonts w:ascii="Sylfaen" w:hAnsi="Sylfaen" w:cs="Sylfaen"/>
          <w:szCs w:val="18"/>
          <w:lang w:val="ka-GE"/>
        </w:rPr>
        <w:t>ს ორგანიზება-დაცვა;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/>
          <w:szCs w:val="18"/>
        </w:rPr>
      </w:pPr>
      <w:proofErr w:type="spellStart"/>
      <w:r w:rsidRPr="00CC0E15">
        <w:rPr>
          <w:rFonts w:ascii="Sylfaen" w:hAnsi="Sylfaen" w:cs="Sylfaen"/>
          <w:szCs w:val="18"/>
        </w:rPr>
        <w:t>გუნდური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მუშაობის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ყოველდღიური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დაგეგმვა</w:t>
      </w:r>
      <w:proofErr w:type="spellEnd"/>
      <w:r w:rsidRPr="00CC0E15">
        <w:rPr>
          <w:rFonts w:ascii="Sylfaen" w:hAnsi="Sylfaen"/>
          <w:szCs w:val="18"/>
        </w:rPr>
        <w:t xml:space="preserve">, </w:t>
      </w:r>
      <w:proofErr w:type="spellStart"/>
      <w:r w:rsidRPr="00CC0E15">
        <w:rPr>
          <w:rFonts w:ascii="Sylfaen" w:hAnsi="Sylfaen" w:cs="Sylfaen"/>
          <w:szCs w:val="18"/>
        </w:rPr>
        <w:t>ორგანიზება</w:t>
      </w:r>
      <w:proofErr w:type="spellEnd"/>
      <w:r w:rsidRPr="00CC0E15">
        <w:rPr>
          <w:rFonts w:ascii="Sylfaen" w:hAnsi="Sylfaen"/>
          <w:szCs w:val="18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/>
          <w:szCs w:val="18"/>
        </w:rPr>
      </w:pPr>
      <w:proofErr w:type="spellStart"/>
      <w:r w:rsidRPr="00CC0E15">
        <w:rPr>
          <w:rFonts w:ascii="Sylfaen" w:hAnsi="Sylfaen" w:cs="Sylfaen"/>
          <w:szCs w:val="18"/>
        </w:rPr>
        <w:t>ფულადი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სახსრების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უწყვეტი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მიღება</w:t>
      </w:r>
      <w:proofErr w:type="spellEnd"/>
      <w:r w:rsidRPr="00CC0E15">
        <w:rPr>
          <w:rFonts w:ascii="Sylfaen" w:hAnsi="Sylfaen"/>
          <w:szCs w:val="18"/>
        </w:rPr>
        <w:t xml:space="preserve">, </w:t>
      </w:r>
      <w:proofErr w:type="spellStart"/>
      <w:r w:rsidRPr="00CC0E15">
        <w:rPr>
          <w:rFonts w:ascii="Sylfaen" w:hAnsi="Sylfaen" w:cs="Sylfaen"/>
          <w:szCs w:val="18"/>
        </w:rPr>
        <w:t>გაცემა</w:t>
      </w:r>
      <w:proofErr w:type="spellEnd"/>
      <w:r w:rsidRPr="00CC0E15">
        <w:rPr>
          <w:rFonts w:ascii="Sylfaen" w:hAnsi="Sylfaen"/>
          <w:szCs w:val="18"/>
        </w:rPr>
        <w:t xml:space="preserve">, </w:t>
      </w:r>
      <w:proofErr w:type="spellStart"/>
      <w:r w:rsidRPr="00CC0E15">
        <w:rPr>
          <w:rFonts w:ascii="Sylfaen" w:hAnsi="Sylfaen" w:cs="Sylfaen"/>
          <w:szCs w:val="18"/>
        </w:rPr>
        <w:t>აღრიცხვა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სალარო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ოპერაციების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განხორციელებისთვის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დადგენილი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წესების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მკაცრი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დაცვით</w:t>
      </w:r>
      <w:proofErr w:type="spellEnd"/>
      <w:r w:rsidRPr="00CC0E15">
        <w:rPr>
          <w:rFonts w:ascii="Sylfaen" w:hAnsi="Sylfaen"/>
          <w:szCs w:val="18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/>
          <w:szCs w:val="18"/>
        </w:rPr>
      </w:pPr>
      <w:proofErr w:type="spellStart"/>
      <w:r w:rsidRPr="00CC0E15">
        <w:rPr>
          <w:rFonts w:ascii="Sylfaen" w:hAnsi="Sylfaen" w:cs="Sylfaen"/>
          <w:szCs w:val="18"/>
        </w:rPr>
        <w:t>სახსრების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მიღების</w:t>
      </w:r>
      <w:proofErr w:type="spellEnd"/>
      <w:r w:rsidRPr="00CC0E15">
        <w:rPr>
          <w:rFonts w:ascii="Sylfaen" w:hAnsi="Sylfaen"/>
          <w:szCs w:val="18"/>
        </w:rPr>
        <w:t xml:space="preserve">, </w:t>
      </w:r>
      <w:proofErr w:type="spellStart"/>
      <w:r w:rsidRPr="00CC0E15">
        <w:rPr>
          <w:rFonts w:ascii="Sylfaen" w:hAnsi="Sylfaen" w:cs="Sylfaen"/>
          <w:szCs w:val="18"/>
        </w:rPr>
        <w:t>აღრიცხვის</w:t>
      </w:r>
      <w:proofErr w:type="spellEnd"/>
      <w:r w:rsidRPr="00CC0E15">
        <w:rPr>
          <w:rFonts w:ascii="Sylfaen" w:hAnsi="Sylfaen"/>
          <w:szCs w:val="18"/>
        </w:rPr>
        <w:t xml:space="preserve">, </w:t>
      </w:r>
      <w:proofErr w:type="spellStart"/>
      <w:r w:rsidRPr="00CC0E15">
        <w:rPr>
          <w:rFonts w:ascii="Sylfaen" w:hAnsi="Sylfaen" w:cs="Sylfaen"/>
          <w:szCs w:val="18"/>
        </w:rPr>
        <w:t>გაცემისა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შენახვის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ოპერაციები</w:t>
      </w:r>
      <w:proofErr w:type="spellEnd"/>
      <w:r w:rsidRPr="00CC0E15">
        <w:rPr>
          <w:rFonts w:ascii="Sylfaen" w:hAnsi="Sylfaen" w:cs="Sylfaen"/>
          <w:szCs w:val="18"/>
          <w:lang w:val="ka-GE"/>
        </w:rPr>
        <w:t>ს შესრულება</w:t>
      </w:r>
      <w:r w:rsidRPr="00CC0E15">
        <w:rPr>
          <w:rFonts w:ascii="Sylfaen" w:hAnsi="Sylfaen"/>
          <w:szCs w:val="18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/>
          <w:sz w:val="24"/>
          <w:szCs w:val="18"/>
        </w:rPr>
      </w:pPr>
      <w:r w:rsidRPr="00CC0E15">
        <w:rPr>
          <w:szCs w:val="18"/>
          <w:lang w:val="ka-GE"/>
        </w:rPr>
        <w:t xml:space="preserve">Z </w:t>
      </w:r>
      <w:r w:rsidRPr="00CC0E15">
        <w:rPr>
          <w:rFonts w:ascii="Sylfaen" w:hAnsi="Sylfaen" w:cs="Sylfaen"/>
          <w:szCs w:val="18"/>
          <w:lang w:val="ka-GE"/>
        </w:rPr>
        <w:t>და</w:t>
      </w:r>
      <w:r w:rsidRPr="00CC0E15">
        <w:rPr>
          <w:szCs w:val="18"/>
          <w:lang w:val="ka-GE"/>
        </w:rPr>
        <w:t xml:space="preserve"> X </w:t>
      </w:r>
      <w:r w:rsidRPr="00CC0E15">
        <w:rPr>
          <w:rFonts w:ascii="Sylfaen" w:hAnsi="Sylfaen" w:cs="Sylfaen"/>
          <w:szCs w:val="18"/>
          <w:lang w:val="ka-GE"/>
        </w:rPr>
        <w:t>ანგარიშების მიღება-კონტროლი</w:t>
      </w:r>
      <w:r w:rsidRPr="00CC0E15">
        <w:rPr>
          <w:szCs w:val="18"/>
          <w:lang w:val="ka-GE"/>
        </w:rPr>
        <w:t>;</w:t>
      </w:r>
      <w:r w:rsidRPr="00CC0E15">
        <w:rPr>
          <w:szCs w:val="18"/>
          <w:lang w:val="ka-GE"/>
        </w:rPr>
        <w:tab/>
      </w:r>
    </w:p>
    <w:p w:rsidR="00490B4E" w:rsidRPr="00CC0E15" w:rsidRDefault="00490B4E" w:rsidP="00490B4E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/>
          <w:szCs w:val="18"/>
        </w:rPr>
      </w:pPr>
      <w:r w:rsidRPr="00CC0E15">
        <w:rPr>
          <w:rFonts w:ascii="Sylfaen" w:hAnsi="Sylfaen" w:cs="Sylfaen"/>
          <w:szCs w:val="18"/>
          <w:lang w:val="ka-GE"/>
        </w:rPr>
        <w:t>მაღაზიის</w:t>
      </w:r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სასაქონლო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მარაგები</w:t>
      </w:r>
      <w:proofErr w:type="spellEnd"/>
      <w:r w:rsidRPr="00CC0E15">
        <w:rPr>
          <w:rFonts w:ascii="Sylfaen" w:hAnsi="Sylfaen" w:cs="Sylfaen"/>
          <w:szCs w:val="18"/>
          <w:lang w:val="ka-GE"/>
        </w:rPr>
        <w:t>ს კონტროლი;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 w:cs="Sylfaen"/>
          <w:szCs w:val="18"/>
        </w:rPr>
      </w:pPr>
      <w:r w:rsidRPr="00CC0E15">
        <w:rPr>
          <w:rFonts w:ascii="Sylfaen" w:hAnsi="Sylfaen" w:cs="Sylfaen"/>
          <w:szCs w:val="18"/>
          <w:lang w:val="ka-GE"/>
        </w:rPr>
        <w:t>პროდუქციის მარაგების სავაჭრო დარბაზში განლაგება და მისი კონტორილი;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 w:cs="Sylfaen"/>
          <w:sz w:val="24"/>
          <w:szCs w:val="18"/>
        </w:rPr>
      </w:pPr>
      <w:r w:rsidRPr="00CC0E15">
        <w:rPr>
          <w:rFonts w:ascii="Sylfaen" w:hAnsi="Sylfaen" w:cs="Sylfaen"/>
          <w:szCs w:val="18"/>
          <w:lang w:val="ka-GE"/>
        </w:rPr>
        <w:t>სა</w:t>
      </w:r>
      <w:proofErr w:type="spellStart"/>
      <w:r w:rsidRPr="00CC0E15">
        <w:rPr>
          <w:rFonts w:ascii="Sylfaen" w:hAnsi="Sylfaen" w:cs="Sylfaen"/>
          <w:szCs w:val="18"/>
        </w:rPr>
        <w:t>საქონლო</w:t>
      </w:r>
      <w:proofErr w:type="spellEnd"/>
      <w:r w:rsidRPr="00CC0E15">
        <w:rPr>
          <w:rFonts w:ascii="Sylfaen" w:hAnsi="Sylfaen" w:cs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მარაგების</w:t>
      </w:r>
      <w:proofErr w:type="spellEnd"/>
      <w:r w:rsidRPr="00CC0E15">
        <w:rPr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შენახვის</w:t>
      </w:r>
      <w:proofErr w:type="spellEnd"/>
      <w:r w:rsidRPr="00CC0E15">
        <w:rPr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წესების</w:t>
      </w:r>
      <w:proofErr w:type="spellEnd"/>
      <w:r w:rsidRPr="00CC0E15">
        <w:rPr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დაცვა</w:t>
      </w:r>
      <w:proofErr w:type="spellEnd"/>
      <w:r w:rsidRPr="00CC0E15">
        <w:rPr>
          <w:rFonts w:ascii="Sylfaen" w:hAnsi="Sylfaen" w:cs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</w:t>
      </w:r>
      <w:proofErr w:type="spellEnd"/>
      <w:r w:rsidRPr="00CC0E15">
        <w:rPr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კონტროლი</w:t>
      </w:r>
      <w:proofErr w:type="spellEnd"/>
      <w:r w:rsidRPr="00CC0E15">
        <w:rPr>
          <w:szCs w:val="18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/>
          <w:szCs w:val="18"/>
        </w:rPr>
      </w:pPr>
      <w:proofErr w:type="spellStart"/>
      <w:r w:rsidRPr="00CC0E15">
        <w:rPr>
          <w:rFonts w:ascii="Sylfaen" w:hAnsi="Sylfaen" w:cs="Sylfaen"/>
          <w:szCs w:val="18"/>
        </w:rPr>
        <w:t>საქონლის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მიღება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რაოდენობრივად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ხარისხობრივად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სკანერისა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</w:t>
      </w:r>
      <w:proofErr w:type="spellEnd"/>
      <w:r w:rsidRPr="00CC0E15">
        <w:rPr>
          <w:rFonts w:ascii="Sylfaen" w:hAnsi="Sylfaen"/>
          <w:szCs w:val="18"/>
        </w:rPr>
        <w:t xml:space="preserve"> 1C </w:t>
      </w:r>
      <w:proofErr w:type="spellStart"/>
      <w:r w:rsidRPr="00CC0E15">
        <w:rPr>
          <w:rFonts w:ascii="Sylfaen" w:hAnsi="Sylfaen" w:cs="Sylfaen"/>
          <w:szCs w:val="18"/>
        </w:rPr>
        <w:t>პროგრამის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გამოყენებით</w:t>
      </w:r>
      <w:proofErr w:type="spellEnd"/>
      <w:r w:rsidRPr="00CC0E15">
        <w:rPr>
          <w:rFonts w:ascii="Sylfaen" w:hAnsi="Sylfaen"/>
          <w:szCs w:val="18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/>
          <w:szCs w:val="18"/>
        </w:rPr>
      </w:pPr>
      <w:proofErr w:type="spellStart"/>
      <w:r w:rsidRPr="00CC0E15">
        <w:rPr>
          <w:rFonts w:ascii="Sylfaen" w:hAnsi="Sylfaen" w:cs="Sylfaen"/>
          <w:szCs w:val="18"/>
        </w:rPr>
        <w:t>სავაჭრო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დარბაზში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წარმოდგენილი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პროდუქციის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r w:rsidRPr="00CC0E15">
        <w:rPr>
          <w:rFonts w:ascii="Sylfaen" w:hAnsi="Sylfaen"/>
          <w:szCs w:val="18"/>
          <w:lang w:val="ka-GE"/>
        </w:rPr>
        <w:t xml:space="preserve">განლაგების პლანოგრამის, </w:t>
      </w:r>
      <w:proofErr w:type="spellStart"/>
      <w:r w:rsidRPr="00CC0E15">
        <w:rPr>
          <w:rFonts w:ascii="Sylfaen" w:hAnsi="Sylfaen" w:cs="Sylfaen"/>
          <w:szCs w:val="18"/>
        </w:rPr>
        <w:t>ხარისხი</w:t>
      </w:r>
      <w:proofErr w:type="spellEnd"/>
      <w:r w:rsidRPr="00CC0E15">
        <w:rPr>
          <w:rFonts w:ascii="Sylfaen" w:hAnsi="Sylfaen" w:cs="Sylfaen"/>
          <w:szCs w:val="18"/>
          <w:lang w:val="ka-GE"/>
        </w:rPr>
        <w:t>ს</w:t>
      </w:r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ვადის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გასვლის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თარიღი</w:t>
      </w:r>
      <w:proofErr w:type="spellEnd"/>
      <w:r w:rsidRPr="00CC0E15">
        <w:rPr>
          <w:rFonts w:ascii="Sylfaen" w:hAnsi="Sylfaen" w:cs="Sylfaen"/>
          <w:szCs w:val="18"/>
          <w:lang w:val="ka-GE"/>
        </w:rPr>
        <w:t>ს კონტროლი</w:t>
      </w:r>
      <w:r w:rsidRPr="00CC0E15">
        <w:rPr>
          <w:rFonts w:ascii="Sylfaen" w:hAnsi="Sylfaen"/>
          <w:szCs w:val="18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/>
          <w:szCs w:val="18"/>
        </w:rPr>
      </w:pPr>
      <w:proofErr w:type="spellStart"/>
      <w:r w:rsidRPr="00CC0E15">
        <w:rPr>
          <w:rFonts w:ascii="Sylfaen" w:hAnsi="Sylfaen" w:cs="Sylfaen"/>
          <w:szCs w:val="18"/>
        </w:rPr>
        <w:t>თანამშრომლების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მიერ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შრომის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შინაგანაწესის</w:t>
      </w:r>
      <w:proofErr w:type="spellEnd"/>
      <w:r w:rsidRPr="00CC0E15">
        <w:rPr>
          <w:rFonts w:ascii="Sylfaen" w:hAnsi="Sylfaen"/>
          <w:szCs w:val="18"/>
        </w:rPr>
        <w:t xml:space="preserve">, </w:t>
      </w:r>
      <w:proofErr w:type="spellStart"/>
      <w:r w:rsidRPr="00CC0E15">
        <w:rPr>
          <w:rFonts w:ascii="Sylfaen" w:hAnsi="Sylfaen" w:cs="Sylfaen"/>
          <w:szCs w:val="18"/>
        </w:rPr>
        <w:t>შრომის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დაცვის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ინსტრუქციის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წესების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დაცვი</w:t>
      </w:r>
      <w:proofErr w:type="spellEnd"/>
      <w:r w:rsidRPr="00CC0E15">
        <w:rPr>
          <w:rFonts w:ascii="Sylfaen" w:hAnsi="Sylfaen" w:cs="Sylfaen"/>
          <w:szCs w:val="18"/>
          <w:lang w:val="ka-GE"/>
        </w:rPr>
        <w:t>ს</w:t>
      </w:r>
      <w:r w:rsidRPr="00CC0E15">
        <w:rPr>
          <w:rFonts w:ascii="Sylfaen" w:hAnsi="Sylfaen" w:cs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კონტროლი</w:t>
      </w:r>
      <w:proofErr w:type="spellEnd"/>
      <w:r w:rsidRPr="00CC0E15">
        <w:rPr>
          <w:rFonts w:ascii="Sylfaen" w:hAnsi="Sylfaen"/>
          <w:szCs w:val="18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jc w:val="both"/>
        <w:rPr>
          <w:rFonts w:ascii="Sylfaen" w:hAnsi="Sylfaen"/>
          <w:sz w:val="24"/>
          <w:szCs w:val="18"/>
        </w:rPr>
      </w:pPr>
      <w:proofErr w:type="spellStart"/>
      <w:r w:rsidRPr="00CC0E15">
        <w:rPr>
          <w:rFonts w:ascii="Sylfaen" w:hAnsi="Sylfaen" w:cs="Sylfaen"/>
          <w:szCs w:val="18"/>
        </w:rPr>
        <w:t>შრომის</w:t>
      </w:r>
      <w:proofErr w:type="spellEnd"/>
      <w:r w:rsidRPr="00CC0E15">
        <w:rPr>
          <w:rFonts w:ascii="Cambria" w:hAnsi="Cambria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შინაგანაწესის</w:t>
      </w:r>
      <w:proofErr w:type="spellEnd"/>
      <w:r w:rsidRPr="00CC0E15">
        <w:rPr>
          <w:rFonts w:ascii="Cambria" w:hAnsi="Cambria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შესრულება-კონტროლი</w:t>
      </w:r>
      <w:proofErr w:type="spellEnd"/>
      <w:r w:rsidRPr="00CC0E15">
        <w:rPr>
          <w:rFonts w:ascii="Cambria" w:hAnsi="Cambria"/>
          <w:szCs w:val="18"/>
        </w:rPr>
        <w:t>;</w:t>
      </w:r>
    </w:p>
    <w:p w:rsidR="00490B4E" w:rsidRPr="00CC0E15" w:rsidRDefault="00490B4E" w:rsidP="00490B4E">
      <w:pPr>
        <w:pStyle w:val="a4"/>
        <w:numPr>
          <w:ilvl w:val="0"/>
          <w:numId w:val="2"/>
        </w:numPr>
        <w:jc w:val="both"/>
        <w:rPr>
          <w:rFonts w:ascii="Sylfaen" w:hAnsi="Sylfaen"/>
          <w:szCs w:val="18"/>
        </w:rPr>
      </w:pPr>
      <w:r w:rsidRPr="00CC0E15">
        <w:rPr>
          <w:rFonts w:ascii="Sylfaen" w:hAnsi="Sylfaen" w:cs="Sylfaen"/>
          <w:szCs w:val="18"/>
          <w:lang w:val="ka-GE"/>
        </w:rPr>
        <w:t>მაღაზიის</w:t>
      </w:r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საქმიანობის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მარეგულირებელი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სტანდარტებისა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რეგულაციების</w:t>
      </w:r>
      <w:proofErr w:type="spellEnd"/>
      <w:r w:rsidRPr="00CC0E15">
        <w:rPr>
          <w:rFonts w:ascii="Sylfaen" w:hAnsi="Sylfaen"/>
          <w:szCs w:val="18"/>
        </w:rPr>
        <w:t xml:space="preserve"> </w:t>
      </w:r>
      <w:proofErr w:type="spellStart"/>
      <w:r w:rsidRPr="00CC0E15">
        <w:rPr>
          <w:rFonts w:ascii="Sylfaen" w:hAnsi="Sylfaen" w:cs="Sylfaen"/>
          <w:szCs w:val="18"/>
        </w:rPr>
        <w:t>დაცვა</w:t>
      </w:r>
      <w:proofErr w:type="spellEnd"/>
      <w:r w:rsidRPr="00CC0E15">
        <w:rPr>
          <w:rFonts w:ascii="Sylfaen" w:hAnsi="Sylfaen"/>
          <w:szCs w:val="18"/>
        </w:rPr>
        <w:t>;</w:t>
      </w:r>
    </w:p>
    <w:p w:rsidR="00490B4E" w:rsidRPr="00CC0E15" w:rsidRDefault="00490B4E" w:rsidP="00490B4E">
      <w:pPr>
        <w:pStyle w:val="a4"/>
        <w:jc w:val="both"/>
        <w:rPr>
          <w:rFonts w:ascii="Sylfaen" w:hAnsi="Sylfaen"/>
          <w:szCs w:val="18"/>
        </w:rPr>
      </w:pPr>
    </w:p>
    <w:p w:rsidR="00490B4E" w:rsidRDefault="00490B4E" w:rsidP="00490B4E">
      <w:pPr>
        <w:spacing w:after="0" w:line="240" w:lineRule="auto"/>
        <w:rPr>
          <w:rFonts w:ascii="Sylfaen" w:hAnsi="Sylfaen"/>
          <w:sz w:val="18"/>
          <w:szCs w:val="18"/>
        </w:rPr>
      </w:pPr>
    </w:p>
    <w:p w:rsidR="00490B4E" w:rsidRDefault="00490B4E" w:rsidP="00490B4E">
      <w:pPr>
        <w:spacing w:after="0" w:line="240" w:lineRule="auto"/>
        <w:rPr>
          <w:rFonts w:ascii="Sylfaen" w:hAnsi="Sylfaen"/>
          <w:sz w:val="18"/>
          <w:szCs w:val="18"/>
        </w:rPr>
      </w:pPr>
    </w:p>
    <w:p w:rsidR="00490B4E" w:rsidRDefault="00490B4E" w:rsidP="00490B4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 xml:space="preserve">ძირითადი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მოთხოვნე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>ბი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90B4E" w:rsidRDefault="00490B4E" w:rsidP="00490B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სწორად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და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გამართულად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მეტყველების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უნარი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90B4E" w:rsidRDefault="00490B4E" w:rsidP="00490B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კომუნიკაბელური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და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მოტივირებული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90B4E" w:rsidRDefault="00490B4E" w:rsidP="00490B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>მსგავს პოზიციაზე მუშაობის გამოცდილება;</w:t>
      </w:r>
    </w:p>
    <w:p w:rsidR="00490B4E" w:rsidRDefault="00490B4E" w:rsidP="00490B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დამოუკიდებლად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გუნდში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მუშაობის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უნარი</w:t>
      </w:r>
      <w:proofErr w:type="spellEnd"/>
      <w:r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;</w:t>
      </w:r>
    </w:p>
    <w:p w:rsidR="00490B4E" w:rsidRDefault="00490B4E" w:rsidP="00490B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პასუხისმგებლობის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მაღალი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გრძნობა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90B4E" w:rsidRDefault="00490B4E" w:rsidP="00490B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დისციპლინირებული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 xml:space="preserve"> და პუნქტუალური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90B4E" w:rsidRPr="004C2325" w:rsidRDefault="00490B4E" w:rsidP="00490B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Arial"/>
          <w:color w:val="000000"/>
          <w:sz w:val="21"/>
          <w:szCs w:val="21"/>
          <w:lang w:val="ka-GE" w:eastAsia="ru-RU"/>
        </w:rPr>
        <w:t>რუსული ენის გამართულად ცოდნა;</w:t>
      </w:r>
    </w:p>
    <w:p w:rsidR="00490B4E" w:rsidRPr="004C2325" w:rsidRDefault="00490B4E" w:rsidP="00490B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>საოფისე პროგრამების ცოდნა;</w:t>
      </w:r>
    </w:p>
    <w:p w:rsidR="00490B4E" w:rsidRDefault="00490B4E" w:rsidP="00490B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Sylfaen"/>
          <w:color w:val="000000"/>
          <w:sz w:val="21"/>
          <w:szCs w:val="21"/>
          <w:lang w:val="ka-GE" w:eastAsia="ru-RU"/>
        </w:rPr>
        <w:t>სასურველია უმაღლესი განათლება;</w:t>
      </w:r>
    </w:p>
    <w:p w:rsidR="00490B4E" w:rsidRPr="004C2325" w:rsidRDefault="00490B4E" w:rsidP="00490B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C2325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მაღალი</w:t>
      </w:r>
      <w:proofErr w:type="spellEnd"/>
      <w:r w:rsidRPr="004C23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C2325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მოტივაცია</w:t>
      </w:r>
      <w:proofErr w:type="spellEnd"/>
      <w:r w:rsidRPr="004C23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C2325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</w:t>
      </w:r>
      <w:proofErr w:type="spellEnd"/>
      <w:r w:rsidRPr="004C23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C2325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ინტერესი</w:t>
      </w:r>
      <w:proofErr w:type="spellEnd"/>
      <w:r w:rsidRPr="004C23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C2325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წარმატების</w:t>
      </w:r>
      <w:proofErr w:type="spellEnd"/>
      <w:r w:rsidRPr="004C23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C2325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მისაღწევად</w:t>
      </w:r>
      <w:proofErr w:type="spellEnd"/>
      <w:r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.</w:t>
      </w:r>
    </w:p>
    <w:p w:rsidR="00490B4E" w:rsidRDefault="00490B4E" w:rsidP="00490B4E">
      <w:pPr>
        <w:shd w:val="clear" w:color="auto" w:fill="FFFFFF"/>
        <w:spacing w:after="0" w:line="240" w:lineRule="auto"/>
        <w:textAlignment w:val="baseline"/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</w:pPr>
    </w:p>
    <w:p w:rsidR="00490B4E" w:rsidRDefault="00490B4E" w:rsidP="00490B4E">
      <w:pPr>
        <w:shd w:val="clear" w:color="auto" w:fill="FFFFFF"/>
        <w:spacing w:after="0" w:line="240" w:lineRule="auto"/>
        <w:textAlignment w:val="baseline"/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</w:pPr>
    </w:p>
    <w:p w:rsidR="00490B4E" w:rsidRDefault="00490B4E" w:rsidP="00490B4E">
      <w:pPr>
        <w:shd w:val="clear" w:color="auto" w:fill="FFFFFF"/>
        <w:spacing w:after="0" w:line="240" w:lineRule="auto"/>
        <w:textAlignment w:val="baseline"/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</w:pPr>
    </w:p>
    <w:p w:rsidR="00490B4E" w:rsidRPr="004F397A" w:rsidRDefault="00490B4E" w:rsidP="00490B4E">
      <w:pPr>
        <w:shd w:val="clear" w:color="auto" w:fill="FFFFFF"/>
        <w:spacing w:after="0" w:line="240" w:lineRule="auto"/>
        <w:textAlignment w:val="baseline"/>
        <w:rPr>
          <w:rFonts w:ascii="Sylfaen" w:hAnsi="Sylfaen" w:cs="Arial"/>
          <w:color w:val="0000FF"/>
          <w:sz w:val="21"/>
          <w:szCs w:val="21"/>
          <w:u w:val="single"/>
          <w:bdr w:val="none" w:sz="0" w:space="0" w:color="auto" w:frame="1"/>
          <w:shd w:val="clear" w:color="auto" w:fill="FFFFFF"/>
          <w:lang w:val="ka-GE"/>
        </w:rPr>
      </w:pPr>
      <w:r w:rsidRPr="00686862">
        <w:rPr>
          <w:rFonts w:ascii="Sylfaen" w:hAnsi="Sylfaen" w:cs="Sylfaen"/>
          <w:color w:val="000000"/>
          <w:szCs w:val="23"/>
          <w:lang w:val="ka-GE"/>
        </w:rPr>
        <w:t>მაღაზიათა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ქსელი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"</w:t>
      </w:r>
      <w:r w:rsidRPr="00686862">
        <w:rPr>
          <w:rFonts w:ascii="Sylfaen" w:hAnsi="Sylfaen" w:cs="Sylfaen"/>
          <w:color w:val="000000"/>
          <w:szCs w:val="23"/>
          <w:lang w:val="ka-GE"/>
        </w:rPr>
        <w:t>ფიქს პრა</w:t>
      </w:r>
      <w:r>
        <w:rPr>
          <w:rFonts w:ascii="Sylfaen" w:hAnsi="Sylfaen" w:cs="Sylfaen"/>
          <w:color w:val="000000"/>
          <w:szCs w:val="23"/>
          <w:lang w:val="ka-GE"/>
        </w:rPr>
        <w:t>ის</w:t>
      </w:r>
      <w:r w:rsidRPr="00686862">
        <w:rPr>
          <w:rFonts w:ascii="Sylfaen" w:hAnsi="Sylfaen" w:cs="Sylfaen"/>
          <w:color w:val="000000"/>
          <w:szCs w:val="23"/>
          <w:lang w:val="ka-GE"/>
        </w:rPr>
        <w:t>ში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" </w:t>
      </w:r>
      <w:r w:rsidRPr="00686862">
        <w:rPr>
          <w:rFonts w:ascii="Sylfaen" w:hAnsi="Sylfaen" w:cs="Sylfaen"/>
          <w:color w:val="000000"/>
          <w:szCs w:val="23"/>
          <w:lang w:val="ka-GE"/>
        </w:rPr>
        <w:t>თქვენს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მიერ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გაგზავნილი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რეზიუმე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"</w:t>
      </w:r>
      <w:r w:rsidRPr="00686862">
        <w:rPr>
          <w:rFonts w:ascii="Sylfaen" w:hAnsi="Sylfaen" w:cs="Sylfaen"/>
          <w:color w:val="000000"/>
          <w:szCs w:val="23"/>
          <w:lang w:val="ka-GE"/>
        </w:rPr>
        <w:t>პერსონალურ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მონაცემთა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დაცვის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შესახებ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" </w:t>
      </w:r>
      <w:r w:rsidRPr="00686862">
        <w:rPr>
          <w:rFonts w:ascii="Sylfaen" w:hAnsi="Sylfaen" w:cs="Sylfaen"/>
          <w:color w:val="000000"/>
          <w:szCs w:val="23"/>
          <w:lang w:val="ka-GE"/>
        </w:rPr>
        <w:t>საქართველოს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კანონის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შესაბამისად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, </w:t>
      </w:r>
      <w:r w:rsidRPr="00686862">
        <w:rPr>
          <w:rFonts w:ascii="Sylfaen" w:hAnsi="Sylfaen" w:cs="Sylfaen"/>
          <w:color w:val="000000"/>
          <w:szCs w:val="23"/>
          <w:lang w:val="ka-GE"/>
        </w:rPr>
        <w:t>შესაძლოა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შეიცავდეს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პერსონალურ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მონაცემებს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. </w:t>
      </w:r>
      <w:r w:rsidRPr="00686862">
        <w:rPr>
          <w:rFonts w:ascii="Sylfaen" w:hAnsi="Sylfaen" w:cs="Sylfaen"/>
          <w:color w:val="000000"/>
          <w:szCs w:val="23"/>
          <w:lang w:val="ka-GE"/>
        </w:rPr>
        <w:t>გაცნობებთ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, </w:t>
      </w:r>
      <w:r w:rsidRPr="00686862">
        <w:rPr>
          <w:rFonts w:ascii="Sylfaen" w:hAnsi="Sylfaen" w:cs="Sylfaen"/>
          <w:color w:val="000000"/>
          <w:szCs w:val="23"/>
          <w:lang w:val="ka-GE"/>
        </w:rPr>
        <w:t>რომ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თქვენი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პერსონალური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მონაცემები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 w:val="20"/>
          <w:szCs w:val="23"/>
          <w:lang w:val="ka-GE"/>
        </w:rPr>
        <w:t>მაღაზიათა</w:t>
      </w:r>
      <w:r w:rsidRPr="00686862">
        <w:rPr>
          <w:rFonts w:ascii="dejavu_sansbook" w:hAnsi="dejavu_sansbook"/>
          <w:color w:val="000000"/>
          <w:sz w:val="19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ქსელ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"</w:t>
      </w:r>
      <w:r w:rsidRPr="00686862">
        <w:rPr>
          <w:rFonts w:ascii="Sylfaen" w:hAnsi="Sylfaen" w:cs="Sylfaen"/>
          <w:color w:val="000000"/>
          <w:szCs w:val="23"/>
          <w:lang w:val="ka-GE"/>
        </w:rPr>
        <w:t>ფიქს პრაისის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" </w:t>
      </w:r>
      <w:r w:rsidRPr="00686862">
        <w:rPr>
          <w:rFonts w:ascii="Sylfaen" w:hAnsi="Sylfaen" w:cs="Sylfaen"/>
          <w:color w:val="000000"/>
          <w:szCs w:val="23"/>
          <w:lang w:val="ka-GE"/>
        </w:rPr>
        <w:t>მხრიდან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დამუშავდება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თქვენთან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სახელშეკრულებო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, </w:t>
      </w:r>
      <w:r w:rsidRPr="00686862">
        <w:rPr>
          <w:rFonts w:ascii="Sylfaen" w:hAnsi="Sylfaen" w:cs="Sylfaen"/>
          <w:color w:val="000000"/>
          <w:szCs w:val="23"/>
          <w:lang w:val="ka-GE"/>
        </w:rPr>
        <w:t>მათ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შორის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შრომითი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ურთიერთობის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დამყარების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შესახებ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გადაწყვეტილების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მიღების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მიზნებისათვის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. </w:t>
      </w:r>
      <w:r w:rsidRPr="00686862">
        <w:rPr>
          <w:rFonts w:ascii="Sylfaen" w:hAnsi="Sylfaen" w:cs="Sylfaen"/>
          <w:color w:val="000000"/>
          <w:szCs w:val="23"/>
          <w:lang w:val="ka-GE"/>
        </w:rPr>
        <w:t>ასევე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, </w:t>
      </w:r>
      <w:r w:rsidRPr="00686862">
        <w:rPr>
          <w:rFonts w:ascii="Sylfaen" w:hAnsi="Sylfaen" w:cs="Sylfaen"/>
          <w:color w:val="000000"/>
          <w:szCs w:val="23"/>
          <w:lang w:val="ka-GE"/>
        </w:rPr>
        <w:t>თქვენს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მიერ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გამოგზავნილი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რეზიუმე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შესაძლოა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არ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იქნას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განხილული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მოცემულ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ვაკანსიაზე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, </w:t>
      </w:r>
      <w:r w:rsidRPr="00686862">
        <w:rPr>
          <w:rFonts w:ascii="Sylfaen" w:hAnsi="Sylfaen" w:cs="Sylfaen"/>
          <w:color w:val="000000"/>
          <w:szCs w:val="23"/>
          <w:lang w:val="ka-GE"/>
        </w:rPr>
        <w:t>სავაკანსიო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მოთხოვნებიდან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გამომდინარე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, </w:t>
      </w:r>
      <w:r w:rsidRPr="00686862">
        <w:rPr>
          <w:rFonts w:ascii="Sylfaen" w:hAnsi="Sylfaen" w:cs="Sylfaen"/>
          <w:color w:val="000000"/>
          <w:szCs w:val="23"/>
          <w:lang w:val="ka-GE"/>
        </w:rPr>
        <w:t>ან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დარეზერვებული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იქნას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სხვა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რელევანტურ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Cs w:val="23"/>
          <w:lang w:val="ka-GE"/>
        </w:rPr>
        <w:t>ვაკანსიაზე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t xml:space="preserve">. </w:t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br/>
      </w:r>
      <w:r w:rsidRPr="00686862">
        <w:rPr>
          <w:rFonts w:ascii="dejavu_sansbook" w:hAnsi="dejavu_sansbook"/>
          <w:color w:val="000000"/>
          <w:sz w:val="21"/>
          <w:szCs w:val="23"/>
          <w:lang w:val="ka-GE"/>
        </w:rPr>
        <w:br/>
      </w:r>
      <w:r w:rsidRPr="002E62F7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დაინტერესებულმა</w:t>
      </w:r>
      <w:r w:rsidRPr="002E62F7">
        <w:rPr>
          <w:rFonts w:ascii="Arial" w:hAnsi="Arial" w:cs="Arial"/>
          <w:color w:val="000000"/>
          <w:sz w:val="21"/>
          <w:szCs w:val="21"/>
          <w:shd w:val="clear" w:color="auto" w:fill="FFFFFF"/>
          <w:lang w:val="ka-GE"/>
        </w:rPr>
        <w:t xml:space="preserve"> </w:t>
      </w:r>
      <w:r w:rsidRPr="002E62F7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პირებმა</w:t>
      </w:r>
      <w:r w:rsidRPr="002E62F7">
        <w:rPr>
          <w:rFonts w:ascii="Arial" w:hAnsi="Arial" w:cs="Arial"/>
          <w:color w:val="000000"/>
          <w:sz w:val="21"/>
          <w:szCs w:val="21"/>
          <w:shd w:val="clear" w:color="auto" w:fill="FFFFFF"/>
          <w:lang w:val="ka-GE"/>
        </w:rPr>
        <w:t xml:space="preserve"> </w:t>
      </w:r>
      <w:r w:rsidRPr="002E62F7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გამოაგზავნეთ</w:t>
      </w:r>
      <w:r w:rsidRPr="002E62F7">
        <w:rPr>
          <w:rFonts w:ascii="Arial" w:hAnsi="Arial" w:cs="Arial"/>
          <w:color w:val="000000"/>
          <w:sz w:val="21"/>
          <w:szCs w:val="21"/>
          <w:shd w:val="clear" w:color="auto" w:fill="FFFFFF"/>
          <w:lang w:val="ka-GE"/>
        </w:rPr>
        <w:t xml:space="preserve"> CV </w:t>
      </w:r>
      <w:r w:rsidRPr="002E62F7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ელ</w:t>
      </w:r>
      <w:r w:rsidRPr="002E62F7">
        <w:rPr>
          <w:rFonts w:ascii="Arial" w:hAnsi="Arial" w:cs="Arial"/>
          <w:color w:val="000000"/>
          <w:sz w:val="21"/>
          <w:szCs w:val="21"/>
          <w:shd w:val="clear" w:color="auto" w:fill="FFFFFF"/>
          <w:lang w:val="ka-GE"/>
        </w:rPr>
        <w:t xml:space="preserve">. </w:t>
      </w:r>
      <w:r w:rsidRPr="002E62F7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ფოსტის</w:t>
      </w:r>
      <w:r w:rsidRPr="002E62F7">
        <w:rPr>
          <w:rFonts w:ascii="Arial" w:hAnsi="Arial" w:cs="Arial"/>
          <w:color w:val="000000"/>
          <w:sz w:val="21"/>
          <w:szCs w:val="21"/>
          <w:shd w:val="clear" w:color="auto" w:fill="FFFFFF"/>
          <w:lang w:val="ka-GE"/>
        </w:rPr>
        <w:t xml:space="preserve"> </w:t>
      </w:r>
      <w:r w:rsidRPr="002E62F7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მისამართზე</w:t>
      </w:r>
      <w:r w:rsidRPr="002E62F7">
        <w:rPr>
          <w:rFonts w:ascii="Arial" w:hAnsi="Arial" w:cs="Arial"/>
          <w:color w:val="000000"/>
          <w:sz w:val="21"/>
          <w:szCs w:val="21"/>
          <w:shd w:val="clear" w:color="auto" w:fill="FFFFFF"/>
          <w:lang w:val="ka-GE"/>
        </w:rPr>
        <w:t>: </w:t>
      </w:r>
      <w:hyperlink r:id="rId7" w:history="1">
        <w:r w:rsidRPr="002E62F7">
          <w:rPr>
            <w:rStyle w:val="a5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  <w:lang w:val="ka-GE"/>
          </w:rPr>
          <w:t>fixprice.office.hr@gmail.com</w:t>
        </w:r>
      </w:hyperlink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br/>
      </w:r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br/>
      </w:r>
      <w:r w:rsidRPr="00686862">
        <w:rPr>
          <w:rFonts w:ascii="Sylfaen" w:hAnsi="Sylfaen" w:cs="Sylfaen"/>
          <w:color w:val="000000"/>
          <w:sz w:val="23"/>
          <w:szCs w:val="23"/>
          <w:lang w:val="ka-GE"/>
        </w:rPr>
        <w:t>მაღაზიათა</w:t>
      </w:r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 w:val="23"/>
          <w:szCs w:val="23"/>
          <w:lang w:val="ka-GE"/>
        </w:rPr>
        <w:t>ქსელი</w:t>
      </w:r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t xml:space="preserve"> "</w:t>
      </w: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ფიქს პრაისი“ </w:t>
      </w:r>
      <w:r w:rsidRPr="00686862">
        <w:rPr>
          <w:rFonts w:ascii="Sylfaen" w:hAnsi="Sylfaen" w:cs="Sylfaen"/>
          <w:color w:val="000000"/>
          <w:sz w:val="23"/>
          <w:szCs w:val="23"/>
          <w:lang w:val="ka-GE"/>
        </w:rPr>
        <w:t>მადლობას</w:t>
      </w:r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 w:val="23"/>
          <w:szCs w:val="23"/>
          <w:lang w:val="ka-GE"/>
        </w:rPr>
        <w:t>გიხდით</w:t>
      </w:r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 w:val="23"/>
          <w:szCs w:val="23"/>
          <w:lang w:val="ka-GE"/>
        </w:rPr>
        <w:t>ვაკანსიით</w:t>
      </w:r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 w:val="23"/>
          <w:szCs w:val="23"/>
          <w:lang w:val="ka-GE"/>
        </w:rPr>
        <w:t>დაინტერესებისათვის</w:t>
      </w:r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 w:val="23"/>
          <w:szCs w:val="23"/>
          <w:lang w:val="ka-GE"/>
        </w:rPr>
        <w:t>და</w:t>
      </w:r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 w:val="23"/>
          <w:szCs w:val="23"/>
          <w:lang w:val="ka-GE"/>
        </w:rPr>
        <w:t>გისურვებთ</w:t>
      </w:r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t xml:space="preserve"> </w:t>
      </w:r>
      <w:r w:rsidRPr="00686862">
        <w:rPr>
          <w:rFonts w:ascii="Sylfaen" w:hAnsi="Sylfaen" w:cs="Sylfaen"/>
          <w:color w:val="000000"/>
          <w:sz w:val="23"/>
          <w:szCs w:val="23"/>
          <w:lang w:val="ka-GE"/>
        </w:rPr>
        <w:t>წარმატებას</w:t>
      </w:r>
      <w:r w:rsidRPr="00686862">
        <w:rPr>
          <w:rFonts w:ascii="dejavu_sansbook" w:hAnsi="dejavu_sansbook"/>
          <w:color w:val="000000"/>
          <w:sz w:val="23"/>
          <w:szCs w:val="23"/>
          <w:lang w:val="ka-GE"/>
        </w:rPr>
        <w:t>!</w:t>
      </w:r>
    </w:p>
    <w:p w:rsidR="004068C0" w:rsidRPr="00490B4E" w:rsidRDefault="004068C0" w:rsidP="00490B4E">
      <w:pPr>
        <w:rPr>
          <w:lang w:val="ka-GE"/>
        </w:rPr>
      </w:pPr>
      <w:bookmarkStart w:id="0" w:name="_GoBack"/>
      <w:bookmarkEnd w:id="0"/>
    </w:p>
    <w:sectPr w:rsidR="004068C0" w:rsidRPr="0049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_sans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2544E"/>
    <w:multiLevelType w:val="hybridMultilevel"/>
    <w:tmpl w:val="3AC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691"/>
    <w:multiLevelType w:val="multilevel"/>
    <w:tmpl w:val="9B5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93"/>
    <w:rsid w:val="004068C0"/>
    <w:rsid w:val="00490B4E"/>
    <w:rsid w:val="005C13E7"/>
    <w:rsid w:val="0072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5FFF-FC57-4499-8F38-EE730E23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3E7"/>
    <w:rPr>
      <w:b/>
      <w:bCs/>
    </w:rPr>
  </w:style>
  <w:style w:type="paragraph" w:styleId="a4">
    <w:name w:val="List Paragraph"/>
    <w:basedOn w:val="a"/>
    <w:uiPriority w:val="34"/>
    <w:qFormat/>
    <w:rsid w:val="005C13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1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xprice.office.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05d7f99-a6c1-4f74-be96-0126c87cecf3@invprojec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2022-09-06T07:32:00Z</dcterms:created>
  <dcterms:modified xsi:type="dcterms:W3CDTF">2022-09-06T07:53:00Z</dcterms:modified>
</cp:coreProperties>
</file>